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7" w:rsidRPr="00184A51" w:rsidRDefault="00184A51">
      <w:pPr>
        <w:rPr>
          <w:b/>
          <w:u w:val="single"/>
        </w:rPr>
      </w:pPr>
      <w:r w:rsidRPr="00184A51">
        <w:rPr>
          <w:b/>
          <w:u w:val="single"/>
        </w:rPr>
        <w:t>Advanced Placement U.S. History Lesson Plan by Chapter</w:t>
      </w:r>
    </w:p>
    <w:p w:rsidR="00184A51" w:rsidRPr="00C758C8" w:rsidRDefault="00184A51">
      <w:r w:rsidRPr="00184A51">
        <w:rPr>
          <w:b/>
          <w:u w:val="single"/>
        </w:rPr>
        <w:t>Chapter:</w:t>
      </w:r>
      <w:r w:rsidR="005672C8">
        <w:t xml:space="preserve"> </w:t>
      </w:r>
      <w:r w:rsidR="00E46D5E">
        <w:t xml:space="preserve">16 </w:t>
      </w:r>
      <w:proofErr w:type="gramStart"/>
      <w:r w:rsidR="00E46D5E">
        <w:t>The</w:t>
      </w:r>
      <w:proofErr w:type="gramEnd"/>
      <w:r w:rsidR="00E46D5E">
        <w:t xml:space="preserve"> Great Depression and the New Deal (1929-1941)</w:t>
      </w:r>
    </w:p>
    <w:p w:rsidR="00184A51" w:rsidRPr="00AE61B6" w:rsidRDefault="00184A51">
      <w:r w:rsidRPr="00184A51">
        <w:rPr>
          <w:b/>
          <w:u w:val="single"/>
        </w:rPr>
        <w:t>State Standards Addressed</w:t>
      </w:r>
      <w:r w:rsidR="00456AA3">
        <w:rPr>
          <w:b/>
          <w:u w:val="single"/>
        </w:rPr>
        <w:t>:</w:t>
      </w:r>
      <w:r w:rsidR="00456AA3">
        <w:t xml:space="preserve"> </w:t>
      </w:r>
      <w:r w:rsidR="00691DCD">
        <w:t>6.1.1.e, 6.1.3.d, 6.1.3.e, I.1.2, 6.3.1, 6.3.2.d, 6.1.1.b, 6.1.3.e</w:t>
      </w:r>
      <w:proofErr w:type="gramStart"/>
      <w:r w:rsidR="00691DCD">
        <w:t>,6.3.1</w:t>
      </w:r>
      <w:proofErr w:type="gramEnd"/>
      <w:r w:rsidR="00691DCD">
        <w:t xml:space="preserve">, 6.3.2.b, 6.3.2.c, 6.3.2.a, 7.1.1.b,6.1.1.a, 6.3.3, </w:t>
      </w:r>
    </w:p>
    <w:p w:rsidR="00184A51" w:rsidRDefault="001041A5" w:rsidP="000B529B">
      <w:pPr>
        <w:spacing w:line="480" w:lineRule="auto"/>
      </w:pPr>
      <w:bookmarkStart w:id="0" w:name="_GoBack"/>
      <w:bookmarkEnd w:id="0"/>
      <w:r w:rsidRPr="00456AA3">
        <w:rPr>
          <w:b/>
          <w:u w:val="single"/>
        </w:rPr>
        <w:t>CH</w:t>
      </w:r>
      <w:r w:rsidR="00E46D5E">
        <w:rPr>
          <w:b/>
          <w:u w:val="single"/>
        </w:rPr>
        <w:t>16</w:t>
      </w:r>
      <w:r w:rsidR="00C758C8" w:rsidRPr="00456AA3">
        <w:rPr>
          <w:b/>
          <w:u w:val="single"/>
        </w:rPr>
        <w:t>-</w:t>
      </w:r>
      <w:r w:rsidR="00184A51" w:rsidRPr="00456AA3">
        <w:rPr>
          <w:b/>
          <w:u w:val="single"/>
        </w:rPr>
        <w:t>Day One:</w:t>
      </w:r>
      <w:r w:rsidR="00184A51">
        <w:t xml:space="preserve"> </w:t>
      </w:r>
      <w:r w:rsidR="00E46D5E">
        <w:t>The Causes and Extent of the Depression</w:t>
      </w:r>
    </w:p>
    <w:p w:rsidR="00184A51" w:rsidRDefault="000B529B" w:rsidP="00184A51">
      <w:pPr>
        <w:ind w:left="720"/>
      </w:pPr>
      <w:r>
        <w:t xml:space="preserve">Students will complete the teacher directed notes for the section in their note-pack for the chapter. Once complete </w:t>
      </w:r>
      <w:r w:rsidR="00192124">
        <w:t xml:space="preserve">the students will </w:t>
      </w:r>
      <w:r w:rsidR="00355C46">
        <w:t xml:space="preserve">watch </w:t>
      </w:r>
      <w:r w:rsidR="00E46D5E">
        <w:t>a clip from a documentary about the NYSE crash in 1929</w:t>
      </w:r>
    </w:p>
    <w:p w:rsidR="00C35C77" w:rsidRPr="00E46D5E" w:rsidRDefault="00C35C77" w:rsidP="00C35C77">
      <w:pPr>
        <w:numPr>
          <w:ilvl w:val="0"/>
          <w:numId w:val="26"/>
        </w:numPr>
        <w:spacing w:line="480" w:lineRule="auto"/>
      </w:pPr>
      <w:r>
        <w:t xml:space="preserve">CF:  </w:t>
      </w:r>
      <w:r w:rsidRPr="00C35C77">
        <w:t xml:space="preserve"> </w:t>
      </w:r>
      <w:r w:rsidRPr="00E46D5E">
        <w:t xml:space="preserve">A number of major factors caused the Great </w:t>
      </w:r>
      <w:proofErr w:type="gramStart"/>
      <w:r w:rsidRPr="00E46D5E">
        <w:t>Depression,</w:t>
      </w:r>
      <w:proofErr w:type="gramEnd"/>
      <w:r w:rsidRPr="00E46D5E">
        <w:t xml:space="preserve"> among them were </w:t>
      </w:r>
      <w:proofErr w:type="spellStart"/>
      <w:r w:rsidRPr="00E46D5E">
        <w:t>underconsumption</w:t>
      </w:r>
      <w:proofErr w:type="spellEnd"/>
      <w:r w:rsidRPr="00E46D5E">
        <w:t xml:space="preserve"> and high protective tariffs.</w:t>
      </w:r>
    </w:p>
    <w:p w:rsidR="00C35C77" w:rsidRPr="00E46D5E" w:rsidRDefault="00C35C77" w:rsidP="00C35C77">
      <w:pPr>
        <w:numPr>
          <w:ilvl w:val="0"/>
          <w:numId w:val="26"/>
        </w:numPr>
        <w:spacing w:line="480" w:lineRule="auto"/>
      </w:pPr>
      <w:r>
        <w:t xml:space="preserve">CF:  </w:t>
      </w:r>
      <w:r w:rsidRPr="00E46D5E">
        <w:t>The extent of the economic collapse for the U.S.  And the world was unprecedented.</w:t>
      </w:r>
    </w:p>
    <w:p w:rsidR="00355C46" w:rsidRDefault="00355C46" w:rsidP="00184A51">
      <w:pPr>
        <w:ind w:left="720"/>
      </w:pPr>
      <w:r>
        <w:t xml:space="preserve">Media:  </w:t>
      </w:r>
      <w:r w:rsidR="00E46D5E">
        <w:t>NYSE and Black Tuesday</w:t>
      </w:r>
    </w:p>
    <w:p w:rsidR="00184A51" w:rsidRDefault="00184A51" w:rsidP="00184A51">
      <w:pPr>
        <w:ind w:left="720"/>
      </w:pPr>
      <w:r>
        <w:t xml:space="preserve">Homework: </w:t>
      </w:r>
      <w:r w:rsidR="00C32B15">
        <w:t>Study Flash 5 Vocabulary</w:t>
      </w:r>
      <w:r w:rsidR="00B727FA">
        <w:t xml:space="preserve">, FRQ/DBQ </w:t>
      </w:r>
      <w:r w:rsidR="0086170B">
        <w:t>outline assigned</w:t>
      </w:r>
      <w:r w:rsidR="00E46D5E">
        <w:t>, AP16 assigned (research paper on the New Deal)</w:t>
      </w:r>
    </w:p>
    <w:p w:rsidR="00D7332B" w:rsidRDefault="001041A5" w:rsidP="00D7332B">
      <w:r>
        <w:rPr>
          <w:b/>
          <w:u w:val="single"/>
        </w:rPr>
        <w:t>CH</w:t>
      </w:r>
      <w:r w:rsidR="00E46D5E">
        <w:rPr>
          <w:b/>
          <w:u w:val="single"/>
        </w:rPr>
        <w:t>16</w:t>
      </w:r>
      <w:r w:rsidR="00C758C8" w:rsidRPr="00C758C8">
        <w:rPr>
          <w:b/>
          <w:u w:val="single"/>
        </w:rPr>
        <w:t>-</w:t>
      </w:r>
      <w:r w:rsidR="00D7332B" w:rsidRPr="00C758C8">
        <w:rPr>
          <w:b/>
          <w:u w:val="single"/>
        </w:rPr>
        <w:t xml:space="preserve">Day </w:t>
      </w:r>
      <w:r w:rsidR="000B529B">
        <w:rPr>
          <w:b/>
          <w:u w:val="single"/>
        </w:rPr>
        <w:t>Two</w:t>
      </w:r>
      <w:r w:rsidR="00D7332B">
        <w:t>:</w:t>
      </w:r>
      <w:r w:rsidR="00312815">
        <w:t xml:space="preserve"> </w:t>
      </w:r>
      <w:r w:rsidR="00E46D5E">
        <w:t>Hoover and Roosevelt during the Great Depression</w:t>
      </w:r>
    </w:p>
    <w:p w:rsidR="000B529B" w:rsidRDefault="000B529B" w:rsidP="000B529B">
      <w:pPr>
        <w:ind w:left="720"/>
      </w:pPr>
      <w:r w:rsidRPr="000B529B">
        <w:t xml:space="preserve">Students will complete the teacher directed notes for the section in their note-pack for </w:t>
      </w:r>
      <w:r w:rsidR="005217C4">
        <w:t xml:space="preserve">the chapter. Once complete </w:t>
      </w:r>
      <w:r w:rsidR="0001229D">
        <w:t xml:space="preserve">the students will </w:t>
      </w:r>
      <w:r w:rsidR="00E46D5E">
        <w:t>watch clips from FDR’s first inaugural speech</w:t>
      </w:r>
    </w:p>
    <w:p w:rsidR="00C35C77" w:rsidRPr="00E46D5E" w:rsidRDefault="00C35C77" w:rsidP="00C35C77">
      <w:pPr>
        <w:numPr>
          <w:ilvl w:val="0"/>
          <w:numId w:val="26"/>
        </w:numPr>
        <w:spacing w:line="480" w:lineRule="auto"/>
      </w:pPr>
      <w:r>
        <w:t xml:space="preserve">CF:  </w:t>
      </w:r>
      <w:r w:rsidRPr="00E46D5E">
        <w:t>President Hoover failed to stem the decline of the economy.</w:t>
      </w:r>
    </w:p>
    <w:p w:rsidR="00C35C77" w:rsidRPr="00E46D5E" w:rsidRDefault="00C35C77" w:rsidP="00C35C77">
      <w:pPr>
        <w:numPr>
          <w:ilvl w:val="0"/>
          <w:numId w:val="26"/>
        </w:numPr>
        <w:spacing w:line="480" w:lineRule="auto"/>
      </w:pPr>
      <w:r>
        <w:t xml:space="preserve">CF:  </w:t>
      </w:r>
      <w:r w:rsidRPr="00E46D5E">
        <w:t>Upon becoming president, FDR instituted a vast array of relief, recovery, and reform policies and agencies to address the collapse of the economy.</w:t>
      </w:r>
    </w:p>
    <w:p w:rsidR="00355C46" w:rsidRDefault="00355C46" w:rsidP="000B529B">
      <w:pPr>
        <w:ind w:left="720"/>
      </w:pPr>
      <w:r>
        <w:t xml:space="preserve">Media: </w:t>
      </w:r>
      <w:r w:rsidR="00E46D5E">
        <w:t>Roosevelt’s First Inaugural Speech</w:t>
      </w:r>
    </w:p>
    <w:p w:rsidR="00C758C8" w:rsidRDefault="001B647F" w:rsidP="000B529B">
      <w:r>
        <w:rPr>
          <w:b/>
          <w:u w:val="single"/>
        </w:rPr>
        <w:t>CH</w:t>
      </w:r>
      <w:r w:rsidR="00D5683B">
        <w:rPr>
          <w:b/>
          <w:u w:val="single"/>
        </w:rPr>
        <w:t>1</w:t>
      </w:r>
      <w:r w:rsidR="00E46D5E">
        <w:rPr>
          <w:b/>
          <w:u w:val="single"/>
        </w:rPr>
        <w:t>6</w:t>
      </w:r>
      <w:r w:rsidR="00C758C8" w:rsidRPr="00C758C8">
        <w:rPr>
          <w:b/>
          <w:u w:val="single"/>
        </w:rPr>
        <w:t xml:space="preserve">-Day </w:t>
      </w:r>
      <w:r w:rsidR="000B529B">
        <w:rPr>
          <w:b/>
          <w:u w:val="single"/>
        </w:rPr>
        <w:t>Three</w:t>
      </w:r>
      <w:r w:rsidR="00C758C8">
        <w:t>:</w:t>
      </w:r>
      <w:r w:rsidR="000B529B">
        <w:t xml:space="preserve"> </w:t>
      </w:r>
      <w:r w:rsidR="00E46D5E">
        <w:t>FDR and the First and Second New Deals</w:t>
      </w:r>
    </w:p>
    <w:p w:rsidR="00800C6D" w:rsidRDefault="00800C6D" w:rsidP="00800C6D">
      <w:pPr>
        <w:ind w:left="720"/>
      </w:pPr>
      <w:r w:rsidRPr="000B529B">
        <w:t xml:space="preserve">Students will complete the teacher directed notes for the section in their note-pack for </w:t>
      </w:r>
      <w:r>
        <w:t xml:space="preserve">the chapter. Once complete the students will </w:t>
      </w:r>
      <w:r w:rsidR="00E46D5E">
        <w:t>watch the music video for Song of the South and then discuss the impact of media on history.</w:t>
      </w:r>
    </w:p>
    <w:p w:rsidR="00C35C77" w:rsidRDefault="00C35C77" w:rsidP="00C35C77">
      <w:pPr>
        <w:numPr>
          <w:ilvl w:val="0"/>
          <w:numId w:val="26"/>
        </w:numPr>
        <w:spacing w:line="480" w:lineRule="auto"/>
      </w:pPr>
      <w:r>
        <w:t xml:space="preserve">CF:  </w:t>
      </w:r>
      <w:r w:rsidRPr="00E46D5E">
        <w:t>Upon becoming president, FDR instituted a vast array of relief, recovery, and reform policies and agencies to address the collapse of the economy.</w:t>
      </w:r>
    </w:p>
    <w:p w:rsidR="00C35C77" w:rsidRPr="00E46D5E" w:rsidRDefault="00C35C77" w:rsidP="00C35C77">
      <w:pPr>
        <w:numPr>
          <w:ilvl w:val="0"/>
          <w:numId w:val="26"/>
        </w:numPr>
        <w:spacing w:line="480" w:lineRule="auto"/>
      </w:pPr>
      <w:r>
        <w:t xml:space="preserve">CF:  </w:t>
      </w:r>
      <w:r w:rsidRPr="00E46D5E">
        <w:t>Several New Deal programs were ruled unconstitutional by the conservative Supreme Court.</w:t>
      </w:r>
    </w:p>
    <w:p w:rsidR="00E46D5E" w:rsidRDefault="00E46D5E" w:rsidP="00800C6D">
      <w:pPr>
        <w:ind w:left="720"/>
      </w:pPr>
      <w:r>
        <w:t>Media: Alabama’s Song of the South</w:t>
      </w:r>
    </w:p>
    <w:p w:rsidR="006D6DC9" w:rsidRDefault="005217C4" w:rsidP="006D6DC9">
      <w:r>
        <w:rPr>
          <w:b/>
          <w:u w:val="single"/>
        </w:rPr>
        <w:t>CH1</w:t>
      </w:r>
      <w:r w:rsidR="00E46D5E">
        <w:rPr>
          <w:b/>
          <w:u w:val="single"/>
        </w:rPr>
        <w:t>6</w:t>
      </w:r>
      <w:r w:rsidR="000B529B">
        <w:rPr>
          <w:b/>
          <w:u w:val="single"/>
        </w:rPr>
        <w:t>-Day Four:</w:t>
      </w:r>
      <w:r w:rsidR="000B529B">
        <w:t xml:space="preserve"> </w:t>
      </w:r>
      <w:r w:rsidR="00E46D5E">
        <w:t>Court-Packing, and Women and Blacks during the New Deal</w:t>
      </w:r>
    </w:p>
    <w:p w:rsidR="00E46D5E" w:rsidRDefault="00E46D5E" w:rsidP="00E46D5E">
      <w:pPr>
        <w:ind w:left="720"/>
      </w:pPr>
      <w:r w:rsidRPr="000B529B">
        <w:t xml:space="preserve">Students will complete the teacher directed notes for the section in their note-pack for </w:t>
      </w:r>
      <w:r>
        <w:t>the chapter. Once complete the students will watch a small documentary about Francis Perkins, our nation’s first female cabinet member.</w:t>
      </w:r>
    </w:p>
    <w:p w:rsidR="00C35C77" w:rsidRDefault="00C35C77" w:rsidP="00C35C77">
      <w:pPr>
        <w:pStyle w:val="ListParagraph"/>
        <w:numPr>
          <w:ilvl w:val="0"/>
          <w:numId w:val="27"/>
        </w:numPr>
        <w:rPr>
          <w:rFonts w:ascii="Calibri" w:eastAsiaTheme="minorHAnsi" w:hAnsi="Calibri" w:cs="Courier New"/>
          <w:sz w:val="20"/>
          <w:szCs w:val="20"/>
        </w:rPr>
      </w:pPr>
      <w:r w:rsidRPr="00C35C77">
        <w:rPr>
          <w:rFonts w:ascii="Calibri" w:eastAsiaTheme="minorHAnsi" w:hAnsi="Calibri" w:cs="Courier New"/>
          <w:sz w:val="20"/>
          <w:szCs w:val="20"/>
        </w:rPr>
        <w:lastRenderedPageBreak/>
        <w:t xml:space="preserve">CF:  Not all groups received equal opportunities from the New Deal Programs </w:t>
      </w:r>
    </w:p>
    <w:p w:rsidR="00C35C77" w:rsidRPr="00C35C77" w:rsidRDefault="00C35C77" w:rsidP="00C35C77">
      <w:pPr>
        <w:pStyle w:val="ListParagraph"/>
        <w:numPr>
          <w:ilvl w:val="0"/>
          <w:numId w:val="27"/>
        </w:numPr>
        <w:rPr>
          <w:rFonts w:ascii="Calibri" w:eastAsiaTheme="minorHAnsi" w:hAnsi="Calibri" w:cs="Courier New"/>
          <w:sz w:val="20"/>
          <w:szCs w:val="20"/>
        </w:rPr>
      </w:pPr>
    </w:p>
    <w:p w:rsidR="00E46D5E" w:rsidRDefault="00E46D5E" w:rsidP="00E46D5E">
      <w:pPr>
        <w:ind w:left="720"/>
      </w:pPr>
      <w:r>
        <w:t>Media: Documentary: Francis Perkins “The Woman Behind the New Deal”</w:t>
      </w:r>
    </w:p>
    <w:p w:rsidR="000B529B" w:rsidRDefault="00800C6D" w:rsidP="00800C6D">
      <w:pPr>
        <w:ind w:left="720"/>
      </w:pPr>
      <w:r>
        <w:t xml:space="preserve">Homework: </w:t>
      </w:r>
      <w:r w:rsidR="0086170B">
        <w:t xml:space="preserve">Complete </w:t>
      </w:r>
      <w:r w:rsidR="00355C46">
        <w:t>chapter 15 materials.</w:t>
      </w:r>
    </w:p>
    <w:p w:rsidR="00E46D5E" w:rsidRDefault="00E46D5E" w:rsidP="006D6DC9">
      <w:r>
        <w:rPr>
          <w:b/>
          <w:u w:val="single"/>
        </w:rPr>
        <w:t>CH16-Day Five:</w:t>
      </w:r>
      <w:r>
        <w:t xml:space="preserve"> Time Life Presents the 1930s</w:t>
      </w:r>
    </w:p>
    <w:p w:rsidR="00E46D5E" w:rsidRDefault="00E46D5E" w:rsidP="00E46D5E">
      <w:pPr>
        <w:ind w:left="720"/>
      </w:pPr>
      <w:r>
        <w:t>Students will be watching a summarization documentary about the 1930s and are expected to take notes that review topics discussed throughout the chapter.</w:t>
      </w:r>
    </w:p>
    <w:p w:rsidR="00E46D5E" w:rsidRPr="00E46D5E" w:rsidRDefault="00E46D5E" w:rsidP="00E46D5E">
      <w:pPr>
        <w:ind w:left="720"/>
      </w:pPr>
      <w:r>
        <w:t>Media: Time Life: The 1930s</w:t>
      </w:r>
    </w:p>
    <w:p w:rsidR="005217C4" w:rsidRPr="00355C46" w:rsidRDefault="004C7DEF" w:rsidP="006D6DC9">
      <w:r>
        <w:rPr>
          <w:b/>
          <w:u w:val="single"/>
        </w:rPr>
        <w:t>CH1</w:t>
      </w:r>
      <w:r w:rsidR="00E46D5E">
        <w:rPr>
          <w:b/>
          <w:u w:val="single"/>
        </w:rPr>
        <w:t>6-Day Six</w:t>
      </w:r>
      <w:r w:rsidR="005217C4">
        <w:rPr>
          <w:b/>
          <w:u w:val="single"/>
        </w:rPr>
        <w:t>:</w:t>
      </w:r>
      <w:r w:rsidR="00355C46">
        <w:t xml:space="preserve">  Chapter Review Day</w:t>
      </w:r>
    </w:p>
    <w:p w:rsidR="005217C4" w:rsidRPr="005217C4" w:rsidRDefault="0086170B" w:rsidP="005217C4">
      <w:pPr>
        <w:ind w:left="720"/>
      </w:pPr>
      <w:r>
        <w:t xml:space="preserve">Students will spend time presenting and critiquing each </w:t>
      </w:r>
      <w:r w:rsidR="00355C46">
        <w:t>other’s</w:t>
      </w:r>
      <w:r>
        <w:t xml:space="preserve"> essays and we will then discuss what should be present in their essays to make them “bullet-proof” for the AP exam. </w:t>
      </w:r>
      <w:r w:rsidR="00355C46">
        <w:t>We will also be reviewing for the Unit III test and answering any questions that may relate to it.</w:t>
      </w:r>
    </w:p>
    <w:sectPr w:rsidR="005217C4" w:rsidRPr="005217C4" w:rsidSect="00434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44D"/>
    <w:multiLevelType w:val="hybridMultilevel"/>
    <w:tmpl w:val="574C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264A"/>
    <w:multiLevelType w:val="hybridMultilevel"/>
    <w:tmpl w:val="497A49D2"/>
    <w:lvl w:ilvl="0" w:tplc="6A64F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2A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CC2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0EE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02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8F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CAB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EE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AA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6215C0"/>
    <w:multiLevelType w:val="hybridMultilevel"/>
    <w:tmpl w:val="2C46C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344C9"/>
    <w:multiLevelType w:val="hybridMultilevel"/>
    <w:tmpl w:val="3E686E24"/>
    <w:lvl w:ilvl="0" w:tplc="BA12C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C6D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09C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49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C8D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6F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64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DEA6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86E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C34141"/>
    <w:multiLevelType w:val="hybridMultilevel"/>
    <w:tmpl w:val="46B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F13"/>
    <w:multiLevelType w:val="hybridMultilevel"/>
    <w:tmpl w:val="D52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6D6C"/>
    <w:multiLevelType w:val="hybridMultilevel"/>
    <w:tmpl w:val="138C5C48"/>
    <w:lvl w:ilvl="0" w:tplc="9048C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E9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F2A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2F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C82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46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EA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78D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769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B34578"/>
    <w:multiLevelType w:val="hybridMultilevel"/>
    <w:tmpl w:val="7C88F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05F75"/>
    <w:multiLevelType w:val="hybridMultilevel"/>
    <w:tmpl w:val="8C726844"/>
    <w:lvl w:ilvl="0" w:tplc="7C74E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257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81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D4E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09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CE2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A1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C9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AB22A7"/>
    <w:multiLevelType w:val="hybridMultilevel"/>
    <w:tmpl w:val="45D0B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0649C5"/>
    <w:multiLevelType w:val="hybridMultilevel"/>
    <w:tmpl w:val="AEB4A042"/>
    <w:lvl w:ilvl="0" w:tplc="6D5CD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05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CC29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E9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AC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2D6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A03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827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89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C515C6B"/>
    <w:multiLevelType w:val="hybridMultilevel"/>
    <w:tmpl w:val="91D04842"/>
    <w:lvl w:ilvl="0" w:tplc="683EA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06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E9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D20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82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8F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CAF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864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0B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1237C0"/>
    <w:multiLevelType w:val="hybridMultilevel"/>
    <w:tmpl w:val="0E9C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45163"/>
    <w:multiLevelType w:val="hybridMultilevel"/>
    <w:tmpl w:val="21E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07D4D"/>
    <w:multiLevelType w:val="hybridMultilevel"/>
    <w:tmpl w:val="98D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329F2"/>
    <w:multiLevelType w:val="hybridMultilevel"/>
    <w:tmpl w:val="CF80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B00F8"/>
    <w:multiLevelType w:val="hybridMultilevel"/>
    <w:tmpl w:val="8E8050E6"/>
    <w:lvl w:ilvl="0" w:tplc="FFA06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880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C21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639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2A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6A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EB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629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4A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4FB74A4"/>
    <w:multiLevelType w:val="hybridMultilevel"/>
    <w:tmpl w:val="1982D988"/>
    <w:lvl w:ilvl="0" w:tplc="C27CB3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C0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A1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6EA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09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A673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D610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04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4A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0CE10FF"/>
    <w:multiLevelType w:val="hybridMultilevel"/>
    <w:tmpl w:val="53C8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10E1F"/>
    <w:multiLevelType w:val="hybridMultilevel"/>
    <w:tmpl w:val="C2D29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B2A49"/>
    <w:multiLevelType w:val="hybridMultilevel"/>
    <w:tmpl w:val="E7566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FE5598"/>
    <w:multiLevelType w:val="hybridMultilevel"/>
    <w:tmpl w:val="BA20139A"/>
    <w:lvl w:ilvl="0" w:tplc="7CEC0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A0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80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2A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2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52F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6A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8D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A4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505BB7"/>
    <w:multiLevelType w:val="hybridMultilevel"/>
    <w:tmpl w:val="1A0CAA96"/>
    <w:lvl w:ilvl="0" w:tplc="E62254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66F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2F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74D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05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0B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6A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EB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4B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01C2819"/>
    <w:multiLevelType w:val="hybridMultilevel"/>
    <w:tmpl w:val="281C274C"/>
    <w:lvl w:ilvl="0" w:tplc="D096C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0E9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43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26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07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60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8C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4E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12BA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BBE6984"/>
    <w:multiLevelType w:val="hybridMultilevel"/>
    <w:tmpl w:val="9386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B625B"/>
    <w:multiLevelType w:val="hybridMultilevel"/>
    <w:tmpl w:val="2A72A826"/>
    <w:lvl w:ilvl="0" w:tplc="2E945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86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CA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F0D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4E3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21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C8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61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069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E9A3A23"/>
    <w:multiLevelType w:val="hybridMultilevel"/>
    <w:tmpl w:val="FDAA035A"/>
    <w:lvl w:ilvl="0" w:tplc="0D9EE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C9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7E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720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067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A0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E0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F4B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2E7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20"/>
  </w:num>
  <w:num w:numId="8">
    <w:abstractNumId w:val="23"/>
  </w:num>
  <w:num w:numId="9">
    <w:abstractNumId w:val="0"/>
  </w:num>
  <w:num w:numId="10">
    <w:abstractNumId w:val="14"/>
  </w:num>
  <w:num w:numId="11">
    <w:abstractNumId w:val="15"/>
  </w:num>
  <w:num w:numId="12">
    <w:abstractNumId w:val="13"/>
  </w:num>
  <w:num w:numId="13">
    <w:abstractNumId w:val="5"/>
  </w:num>
  <w:num w:numId="14">
    <w:abstractNumId w:val="18"/>
  </w:num>
  <w:num w:numId="15">
    <w:abstractNumId w:val="6"/>
  </w:num>
  <w:num w:numId="16">
    <w:abstractNumId w:val="4"/>
  </w:num>
  <w:num w:numId="17">
    <w:abstractNumId w:val="26"/>
  </w:num>
  <w:num w:numId="18">
    <w:abstractNumId w:val="12"/>
  </w:num>
  <w:num w:numId="19">
    <w:abstractNumId w:val="11"/>
  </w:num>
  <w:num w:numId="20">
    <w:abstractNumId w:val="21"/>
  </w:num>
  <w:num w:numId="21">
    <w:abstractNumId w:val="8"/>
  </w:num>
  <w:num w:numId="22">
    <w:abstractNumId w:val="17"/>
  </w:num>
  <w:num w:numId="23">
    <w:abstractNumId w:val="25"/>
  </w:num>
  <w:num w:numId="24">
    <w:abstractNumId w:val="1"/>
  </w:num>
  <w:num w:numId="25">
    <w:abstractNumId w:val="16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4A51"/>
    <w:rsid w:val="00002A02"/>
    <w:rsid w:val="0001229D"/>
    <w:rsid w:val="00032D57"/>
    <w:rsid w:val="0003419A"/>
    <w:rsid w:val="00036A47"/>
    <w:rsid w:val="000B529B"/>
    <w:rsid w:val="000E532F"/>
    <w:rsid w:val="001041A5"/>
    <w:rsid w:val="00155690"/>
    <w:rsid w:val="0017450E"/>
    <w:rsid w:val="00184A51"/>
    <w:rsid w:val="00192124"/>
    <w:rsid w:val="001B647F"/>
    <w:rsid w:val="00250624"/>
    <w:rsid w:val="002A1A12"/>
    <w:rsid w:val="002A2007"/>
    <w:rsid w:val="00303B93"/>
    <w:rsid w:val="00312815"/>
    <w:rsid w:val="003247C2"/>
    <w:rsid w:val="00345ABD"/>
    <w:rsid w:val="00355C46"/>
    <w:rsid w:val="003C3A69"/>
    <w:rsid w:val="003C3DDA"/>
    <w:rsid w:val="003C67F4"/>
    <w:rsid w:val="003E3ED7"/>
    <w:rsid w:val="00434797"/>
    <w:rsid w:val="00441FBE"/>
    <w:rsid w:val="00456AA3"/>
    <w:rsid w:val="00470189"/>
    <w:rsid w:val="004777C8"/>
    <w:rsid w:val="004C5AB4"/>
    <w:rsid w:val="004C7DEF"/>
    <w:rsid w:val="005217C4"/>
    <w:rsid w:val="00524FEA"/>
    <w:rsid w:val="00532A3C"/>
    <w:rsid w:val="005652FE"/>
    <w:rsid w:val="005672C8"/>
    <w:rsid w:val="005878EC"/>
    <w:rsid w:val="00602C40"/>
    <w:rsid w:val="006846FA"/>
    <w:rsid w:val="00690300"/>
    <w:rsid w:val="00691DCD"/>
    <w:rsid w:val="006A598D"/>
    <w:rsid w:val="006C0A8A"/>
    <w:rsid w:val="006C2C95"/>
    <w:rsid w:val="006C3F62"/>
    <w:rsid w:val="006D6DC9"/>
    <w:rsid w:val="006E2628"/>
    <w:rsid w:val="007E659D"/>
    <w:rsid w:val="00800C6D"/>
    <w:rsid w:val="0084450C"/>
    <w:rsid w:val="0086170B"/>
    <w:rsid w:val="008B47A6"/>
    <w:rsid w:val="00905BC0"/>
    <w:rsid w:val="00912280"/>
    <w:rsid w:val="0094176B"/>
    <w:rsid w:val="009468D5"/>
    <w:rsid w:val="0097101A"/>
    <w:rsid w:val="00996575"/>
    <w:rsid w:val="009C62A3"/>
    <w:rsid w:val="00A11F73"/>
    <w:rsid w:val="00A91A1A"/>
    <w:rsid w:val="00A957F5"/>
    <w:rsid w:val="00AC5A08"/>
    <w:rsid w:val="00AE61B6"/>
    <w:rsid w:val="00B023D2"/>
    <w:rsid w:val="00B128A8"/>
    <w:rsid w:val="00B40C81"/>
    <w:rsid w:val="00B727FA"/>
    <w:rsid w:val="00B91EC2"/>
    <w:rsid w:val="00BA23CF"/>
    <w:rsid w:val="00BA637A"/>
    <w:rsid w:val="00BF3C7A"/>
    <w:rsid w:val="00C32B15"/>
    <w:rsid w:val="00C35C77"/>
    <w:rsid w:val="00C758C8"/>
    <w:rsid w:val="00CA6968"/>
    <w:rsid w:val="00CB43EC"/>
    <w:rsid w:val="00CC187D"/>
    <w:rsid w:val="00CF2BBC"/>
    <w:rsid w:val="00D3500F"/>
    <w:rsid w:val="00D525DF"/>
    <w:rsid w:val="00D5683B"/>
    <w:rsid w:val="00D57D0E"/>
    <w:rsid w:val="00D7332B"/>
    <w:rsid w:val="00D8539A"/>
    <w:rsid w:val="00D900C9"/>
    <w:rsid w:val="00D963F9"/>
    <w:rsid w:val="00E01C9F"/>
    <w:rsid w:val="00E34E67"/>
    <w:rsid w:val="00E46D5E"/>
    <w:rsid w:val="00E65826"/>
    <w:rsid w:val="00EC169C"/>
    <w:rsid w:val="00EE74C7"/>
    <w:rsid w:val="00F41410"/>
    <w:rsid w:val="00F73919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6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6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0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6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9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5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5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9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8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3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3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8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5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7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8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1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2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2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2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8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6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0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3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7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1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51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9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4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0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1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0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6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7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1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8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9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9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9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FD7B-E460-4D26-8A43-A47D7C41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Jonesville Community Schools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George</dc:creator>
  <cp:lastModifiedBy>tyler george</cp:lastModifiedBy>
  <cp:revision>5</cp:revision>
  <cp:lastPrinted>2011-01-04T11:12:00Z</cp:lastPrinted>
  <dcterms:created xsi:type="dcterms:W3CDTF">2011-02-20T17:20:00Z</dcterms:created>
  <dcterms:modified xsi:type="dcterms:W3CDTF">2012-03-19T16:13:00Z</dcterms:modified>
</cp:coreProperties>
</file>